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35" w:rsidRDefault="00F62B35" w:rsidP="008B416E">
      <w:pPr>
        <w:rPr>
          <w:rFonts w:ascii="Verdana" w:hAnsi="Verdana"/>
          <w:sz w:val="20"/>
          <w:szCs w:val="20"/>
        </w:rPr>
      </w:pP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Area tematica : </w:t>
      </w:r>
      <w:r w:rsidR="00F62B35">
        <w:rPr>
          <w:rFonts w:ascii="Verdana" w:hAnsi="Verdana"/>
          <w:sz w:val="20"/>
          <w:szCs w:val="20"/>
        </w:rPr>
        <w:t>L’assistenza agli alunni con diverso grado di abilità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Profilo : </w:t>
      </w:r>
      <w:r>
        <w:rPr>
          <w:rFonts w:ascii="Verdana" w:hAnsi="Verdana"/>
          <w:sz w:val="20"/>
          <w:szCs w:val="20"/>
        </w:rPr>
        <w:t>Collaboratore Scolastico</w:t>
      </w:r>
      <w:r w:rsidRPr="00E47151">
        <w:rPr>
          <w:rFonts w:ascii="Verdana" w:hAnsi="Verdana"/>
          <w:sz w:val="20"/>
          <w:szCs w:val="20"/>
        </w:rPr>
        <w:t xml:space="preserve"> </w:t>
      </w:r>
    </w:p>
    <w:p w:rsidR="008B416E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 xml:space="preserve">Corso: </w:t>
      </w:r>
      <w:r>
        <w:rPr>
          <w:rFonts w:ascii="Verdana" w:hAnsi="Verdana"/>
          <w:sz w:val="20"/>
          <w:szCs w:val="20"/>
        </w:rPr>
        <w:t>_________________________________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Esperto: ________________________________</w:t>
      </w:r>
    </w:p>
    <w:p w:rsidR="008B416E" w:rsidRPr="00E47151" w:rsidRDefault="008B416E" w:rsidP="008B416E">
      <w:pPr>
        <w:rPr>
          <w:rFonts w:ascii="Verdana" w:hAnsi="Verdana"/>
          <w:sz w:val="20"/>
          <w:szCs w:val="20"/>
        </w:rPr>
      </w:pPr>
      <w:r w:rsidRPr="00E47151">
        <w:rPr>
          <w:rFonts w:ascii="Verdana" w:hAnsi="Verdana"/>
          <w:sz w:val="20"/>
          <w:szCs w:val="20"/>
        </w:rPr>
        <w:t>Corsista/Gruppo di lavoro</w:t>
      </w:r>
    </w:p>
    <w:tbl>
      <w:tblPr>
        <w:tblStyle w:val="Grigliatabella"/>
        <w:tblW w:w="5000" w:type="pct"/>
        <w:tblLook w:val="04A0"/>
      </w:tblPr>
      <w:tblGrid>
        <w:gridCol w:w="4836"/>
        <w:gridCol w:w="4832"/>
        <w:gridCol w:w="4835"/>
      </w:tblGrid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Cognome</w:t>
            </w: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  <w:r w:rsidRPr="00E47151">
              <w:rPr>
                <w:rFonts w:ascii="Verdana" w:hAnsi="Verdana"/>
                <w:sz w:val="20"/>
                <w:szCs w:val="20"/>
              </w:rPr>
              <w:t>Istituto di Servizio</w:t>
            </w: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B416E" w:rsidRPr="00E47151" w:rsidTr="00405F02"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8B416E" w:rsidRPr="00E47151" w:rsidRDefault="008B416E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405F02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56A3B" w:rsidRPr="00E47151" w:rsidTr="00405F02"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6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</w:tcPr>
          <w:p w:rsidR="00456A3B" w:rsidRPr="00E47151" w:rsidRDefault="00456A3B" w:rsidP="00C32A7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62B35" w:rsidRDefault="00F62B35" w:rsidP="00F62B35">
      <w:pPr>
        <w:rPr>
          <w:rFonts w:ascii="Verdana" w:hAnsi="Verdana"/>
          <w:b/>
          <w:i/>
          <w:sz w:val="20"/>
          <w:szCs w:val="20"/>
        </w:rPr>
      </w:pPr>
    </w:p>
    <w:p w:rsidR="00F62B35" w:rsidRPr="00E47151" w:rsidRDefault="00F62B35" w:rsidP="00F62B35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Questionario:</w:t>
      </w:r>
      <w:r w:rsidRPr="00E47151">
        <w:rPr>
          <w:rFonts w:ascii="Verdana" w:hAnsi="Verdana"/>
          <w:b/>
          <w:i/>
          <w:sz w:val="20"/>
          <w:szCs w:val="20"/>
        </w:rPr>
        <w:t>Indicare con una X la risposta corretta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931"/>
        <w:gridCol w:w="2866"/>
        <w:gridCol w:w="2091"/>
        <w:gridCol w:w="3140"/>
        <w:gridCol w:w="2716"/>
      </w:tblGrid>
      <w:tr w:rsidR="00F62B35" w:rsidRPr="00712DF7" w:rsidTr="00EA7933">
        <w:trPr>
          <w:cantSplit/>
          <w:trHeight w:val="566"/>
          <w:jc w:val="center"/>
        </w:trPr>
        <w:tc>
          <w:tcPr>
            <w:tcW w:w="1333" w:type="pct"/>
            <w:noWrap/>
            <w:vAlign w:val="center"/>
          </w:tcPr>
          <w:p w:rsidR="00F62B35" w:rsidRPr="00712DF7" w:rsidRDefault="00F62B35" w:rsidP="00EA7933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Domande</w:t>
            </w:r>
          </w:p>
        </w:tc>
        <w:tc>
          <w:tcPr>
            <w:tcW w:w="972" w:type="pct"/>
            <w:noWrap/>
            <w:vAlign w:val="center"/>
          </w:tcPr>
          <w:p w:rsidR="00F62B35" w:rsidRPr="00712DF7" w:rsidRDefault="00F62B35" w:rsidP="00EA7933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1</w:t>
            </w:r>
          </w:p>
        </w:tc>
        <w:tc>
          <w:tcPr>
            <w:tcW w:w="709" w:type="pct"/>
            <w:noWrap/>
            <w:vAlign w:val="center"/>
          </w:tcPr>
          <w:p w:rsidR="00F62B35" w:rsidRPr="00712DF7" w:rsidRDefault="00F62B35" w:rsidP="00EA7933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 xml:space="preserve">Risposta 2 </w:t>
            </w:r>
          </w:p>
        </w:tc>
        <w:tc>
          <w:tcPr>
            <w:tcW w:w="1065" w:type="pct"/>
            <w:noWrap/>
            <w:vAlign w:val="center"/>
          </w:tcPr>
          <w:p w:rsidR="00F62B35" w:rsidRPr="00712DF7" w:rsidRDefault="00F62B35" w:rsidP="00EA7933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3</w:t>
            </w:r>
          </w:p>
        </w:tc>
        <w:tc>
          <w:tcPr>
            <w:tcW w:w="921" w:type="pct"/>
            <w:noWrap/>
            <w:vAlign w:val="center"/>
          </w:tcPr>
          <w:p w:rsidR="00F62B35" w:rsidRPr="00712DF7" w:rsidRDefault="00F62B35" w:rsidP="00EA7933">
            <w:pPr>
              <w:rPr>
                <w:rFonts w:ascii="Verdana" w:hAnsi="Verdana" w:cs="Arial"/>
                <w:b/>
                <w:sz w:val="19"/>
                <w:szCs w:val="19"/>
              </w:rPr>
            </w:pPr>
            <w:r w:rsidRPr="00712DF7">
              <w:rPr>
                <w:rFonts w:ascii="Verdana" w:hAnsi="Verdana" w:cs="Arial"/>
                <w:b/>
                <w:sz w:val="19"/>
                <w:szCs w:val="19"/>
              </w:rPr>
              <w:t>Risposta 4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  <w:r w:rsidRPr="00DC6D16">
              <w:rPr>
                <w:rFonts w:ascii="Verdana" w:hAnsi="Verdana" w:cs="Arial"/>
                <w:sz w:val="20"/>
                <w:szCs w:val="20"/>
              </w:rPr>
              <w:t>Gli insegnanti curricolari sono responsabili dell'attività didattica ed educativa verso l'alunno con disabilità iscritto nella loro classe?</w:t>
            </w:r>
          </w:p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  <w:r w:rsidRPr="00DC6D16">
              <w:rPr>
                <w:rFonts w:ascii="Verdana" w:hAnsi="Verdana" w:cs="Arial"/>
                <w:sz w:val="20"/>
                <w:szCs w:val="20"/>
              </w:rPr>
              <w:t>Sì, in ogni caso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  <w:r w:rsidRPr="00DC6D16">
              <w:rPr>
                <w:rFonts w:ascii="Verdana" w:hAnsi="Verdana" w:cs="Arial"/>
                <w:sz w:val="20"/>
                <w:szCs w:val="20"/>
              </w:rPr>
              <w:t>No, la responsabilità è dell'insegnante di sostegno</w:t>
            </w:r>
          </w:p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  <w:r w:rsidRPr="00DC6D16">
              <w:rPr>
                <w:rFonts w:ascii="Verdana" w:hAnsi="Verdana" w:cs="Arial"/>
                <w:sz w:val="20"/>
                <w:szCs w:val="20"/>
              </w:rPr>
              <w:t>Sì, ma solo in caso di disabilità lieve. Per i gravi è responsabile solo l'insegnante specializzato</w:t>
            </w:r>
          </w:p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  <w:r w:rsidRPr="00DC6D16">
              <w:rPr>
                <w:rFonts w:ascii="Verdana" w:hAnsi="Verdana" w:cs="Arial"/>
                <w:sz w:val="20"/>
                <w:szCs w:val="20"/>
              </w:rPr>
              <w:t>Sì, ma solo quando non c'è l'insegnante di sostegno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22"/>
              <w:gridCol w:w="2022"/>
              <w:gridCol w:w="2022"/>
              <w:gridCol w:w="2022"/>
              <w:gridCol w:w="2022"/>
            </w:tblGrid>
            <w:tr w:rsidR="00F62B35" w:rsidRPr="00DC6D16" w:rsidTr="00EA7933">
              <w:trPr>
                <w:trHeight w:val="703"/>
              </w:trPr>
              <w:tc>
                <w:tcPr>
                  <w:tcW w:w="2022" w:type="dxa"/>
                </w:tcPr>
                <w:p w:rsidR="00F62B35" w:rsidRPr="00DC6D16" w:rsidRDefault="00F62B35" w:rsidP="00EA793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C6D16">
                    <w:rPr>
                      <w:sz w:val="20"/>
                      <w:szCs w:val="20"/>
                    </w:rPr>
                    <w:lastRenderedPageBreak/>
                    <w:t xml:space="preserve">Cosa si intende, a scuola, per "assistenza di base"? </w:t>
                  </w:r>
                </w:p>
              </w:tc>
              <w:tc>
                <w:tcPr>
                  <w:tcW w:w="2022" w:type="dxa"/>
                </w:tcPr>
                <w:p w:rsidR="00F62B35" w:rsidRPr="00DC6D16" w:rsidRDefault="00F62B35" w:rsidP="00EA7933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22" w:type="dxa"/>
                </w:tcPr>
                <w:p w:rsidR="00F62B35" w:rsidRPr="00DC6D16" w:rsidRDefault="00F62B35" w:rsidP="00EA793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C6D16">
                    <w:rPr>
                      <w:sz w:val="20"/>
                      <w:szCs w:val="20"/>
                    </w:rPr>
                    <w:t xml:space="preserve">L'assistenza in classe quando è assente l'insegnante </w:t>
                  </w:r>
                </w:p>
              </w:tc>
              <w:tc>
                <w:tcPr>
                  <w:tcW w:w="2022" w:type="dxa"/>
                </w:tcPr>
                <w:p w:rsidR="00F62B35" w:rsidRPr="00DC6D16" w:rsidRDefault="00F62B35" w:rsidP="00EA793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C6D16">
                    <w:rPr>
                      <w:sz w:val="20"/>
                      <w:szCs w:val="20"/>
                    </w:rPr>
                    <w:t xml:space="preserve">L'assistenza in mensa </w:t>
                  </w:r>
                </w:p>
              </w:tc>
              <w:tc>
                <w:tcPr>
                  <w:tcW w:w="2022" w:type="dxa"/>
                </w:tcPr>
                <w:p w:rsidR="00F62B35" w:rsidRPr="00DC6D16" w:rsidRDefault="00F62B35" w:rsidP="00EA793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C6D16">
                    <w:rPr>
                      <w:sz w:val="20"/>
                      <w:szCs w:val="20"/>
                    </w:rPr>
                    <w:t xml:space="preserve">Il supporto durante le verifiche scritte </w:t>
                  </w:r>
                </w:p>
              </w:tc>
            </w:tr>
          </w:tbl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</w:p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La normale e quotidiana assistenza materiale agli alunni con disabilità (accoglienza, spostamenti, igiene personale, ecc.)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62B35" w:rsidRPr="00DC6D16" w:rsidRDefault="00F62B35" w:rsidP="00EA7933">
            <w:pPr>
              <w:rPr>
                <w:rFonts w:ascii="Verdana" w:hAnsi="Verdana"/>
                <w:sz w:val="20"/>
                <w:szCs w:val="20"/>
              </w:rPr>
            </w:pPr>
            <w:r w:rsidRPr="00DC6D16">
              <w:rPr>
                <w:rFonts w:ascii="Verdana" w:hAnsi="Verdana" w:cs="Arial"/>
                <w:sz w:val="20"/>
                <w:szCs w:val="20"/>
              </w:rPr>
              <w:t>L'assistenza in classe quando è assente l'insegnante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L'assistenza in mensa </w:t>
            </w:r>
          </w:p>
          <w:p w:rsidR="00F62B35" w:rsidRPr="00DC6D16" w:rsidRDefault="00F62B35" w:rsidP="00EA793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  <w:r w:rsidRPr="00DC6D16">
              <w:rPr>
                <w:rFonts w:ascii="Verdana" w:hAnsi="Verdana" w:cs="Arial"/>
                <w:sz w:val="20"/>
                <w:szCs w:val="20"/>
              </w:rPr>
              <w:t>Il supporto durante le verifiche scritte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L'accoglienza e lo spostamento degli alunni con disabilità nei locali della scuola sono considerati: </w:t>
            </w: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assistenza di base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attività educativa 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assistenza specialistica </w:t>
            </w: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attività di insegnamento 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Dove e come vanno conservati i documenti di certificazione e programmazione degli alunni con disabilità? </w:t>
            </w: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Vengono custoditi dalla scuola, sotto la responsabilità del Dirigente Scolastico, con le modalità previste per i documenti contenenti dati sensibili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Devono rimanere presso le ASL perché contengono dati sensibili 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Dopo l'iscrizione vengono subito distrutti o consegnati alla famiglia; nessun documento di questo tipo va conservato a scuola </w:t>
            </w: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Vengono custoditi dall'insegnante di sostegno, che ne è responsabile 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L'insegnante di sostegno è: </w:t>
            </w: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contitolare della classe o della sezione in cui opera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a disposizione della scuola per le esigenze degli alunni con disabilità 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assegnato esclusivamente ad uno o più alunni con disabilità </w:t>
            </w: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assegnato alla scuola per le esigenze degli alunni con problemi o difficoltà di vario tipo 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Il documento che descrive annualmente gli interventi che la scuola metterà in atto per ogni singolo alunno con disabilità si chiama: </w:t>
            </w: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>Progetto di vita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Profilo Dinamico Funzionale 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Piano Educativo Individualizzato </w:t>
            </w: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Diagnosi Funzionale 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lastRenderedPageBreak/>
              <w:t xml:space="preserve">Le norme per l'integrazione scolastica degli alunni con disabilità valgono anche per le scuole paritarie? </w:t>
            </w: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Solo per quelle che ritengono di essere adatte ad accoglierli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>Sì, le norme per l'integrazione scolastica valgono interamente anche per le scuole paritarie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Sì, ma non sono tenute a fornire l'insegnante di sostegno </w:t>
            </w: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No, le scuole non statali non sono obbligate ad accogliere alunni con disabilità 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/>
                <w:sz w:val="20"/>
                <w:szCs w:val="20"/>
              </w:rPr>
            </w:pPr>
            <w:r w:rsidRPr="00DC6D16">
              <w:rPr>
                <w:rFonts w:ascii="Verdana" w:hAnsi="Verdana"/>
                <w:sz w:val="20"/>
                <w:szCs w:val="20"/>
              </w:rPr>
              <w:t>È obbligatoria l'istituzione del Gruppo di Lavoro di Istituto per l'integrazione scolastica?</w:t>
            </w: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  <w:r w:rsidRPr="00DC6D16">
              <w:rPr>
                <w:rFonts w:ascii="Verdana" w:hAnsi="Verdana"/>
                <w:sz w:val="20"/>
                <w:szCs w:val="20"/>
              </w:rPr>
              <w:t>Sì, è previsto per ogni istituzione scolastica dalla Legge 104 del 1992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DC6D16">
              <w:rPr>
                <w:rFonts w:ascii="Verdana" w:hAnsi="Verdana"/>
                <w:sz w:val="20"/>
                <w:szCs w:val="20"/>
              </w:rPr>
              <w:t>No, dipende dalle scelte del POF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rPr>
                <w:rStyle w:val="Enfasicorsivo"/>
                <w:rFonts w:ascii="Verdana" w:hAnsi="Verdana" w:cs="Arial"/>
                <w:bCs/>
                <w:iCs w:val="0"/>
                <w:sz w:val="20"/>
                <w:szCs w:val="20"/>
                <w:shd w:val="clear" w:color="auto" w:fill="FFFFFF"/>
              </w:rPr>
            </w:pPr>
            <w:r w:rsidRPr="00DC6D16">
              <w:rPr>
                <w:rFonts w:ascii="Verdana" w:hAnsi="Verdana"/>
                <w:sz w:val="20"/>
                <w:szCs w:val="20"/>
              </w:rPr>
              <w:t>No, essendo un organo consultivo non è obbligatorio</w:t>
            </w:r>
          </w:p>
        </w:tc>
        <w:tc>
          <w:tcPr>
            <w:tcW w:w="921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Sì, ma solo nelle scuole con più di 5 alunni con disabilità </w:t>
            </w:r>
          </w:p>
        </w:tc>
      </w:tr>
      <w:tr w:rsidR="00F62B35" w:rsidRPr="00DC6D16" w:rsidTr="00EA7933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L'assistenza di base a scuola è compito: </w:t>
            </w:r>
          </w:p>
        </w:tc>
        <w:tc>
          <w:tcPr>
            <w:tcW w:w="972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dei collaboratori scolastici </w:t>
            </w:r>
          </w:p>
        </w:tc>
        <w:tc>
          <w:tcPr>
            <w:tcW w:w="709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dei genitori </w:t>
            </w:r>
          </w:p>
        </w:tc>
        <w:tc>
          <w:tcPr>
            <w:tcW w:w="1065" w:type="pct"/>
            <w:noWrap/>
            <w:vAlign w:val="center"/>
          </w:tcPr>
          <w:p w:rsidR="00F62B35" w:rsidRPr="00DC6D16" w:rsidRDefault="00F62B35" w:rsidP="00EA7933">
            <w:pPr>
              <w:pStyle w:val="Default"/>
              <w:rPr>
                <w:sz w:val="20"/>
                <w:szCs w:val="20"/>
              </w:rPr>
            </w:pPr>
            <w:r w:rsidRPr="00DC6D16">
              <w:rPr>
                <w:sz w:val="20"/>
                <w:szCs w:val="20"/>
              </w:rPr>
              <w:t xml:space="preserve">del personale degli Enti Locali (Comune, Provincia, ASL) </w:t>
            </w:r>
          </w:p>
        </w:tc>
        <w:tc>
          <w:tcPr>
            <w:tcW w:w="921" w:type="pct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947"/>
            </w:tblGrid>
            <w:tr w:rsidR="00F62B35" w:rsidRPr="00DC6D16" w:rsidTr="00EA7933">
              <w:trPr>
                <w:trHeight w:val="289"/>
              </w:trPr>
              <w:tc>
                <w:tcPr>
                  <w:tcW w:w="1947" w:type="dxa"/>
                </w:tcPr>
                <w:p w:rsidR="00F62B35" w:rsidRPr="00DC6D16" w:rsidRDefault="00F62B35" w:rsidP="00EA7933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DC6D16">
                    <w:rPr>
                      <w:sz w:val="20"/>
                      <w:szCs w:val="20"/>
                    </w:rPr>
                    <w:t xml:space="preserve">dell'insegnante di sostegno </w:t>
                  </w:r>
                </w:p>
              </w:tc>
            </w:tr>
          </w:tbl>
          <w:p w:rsidR="00F62B35" w:rsidRPr="00DC6D16" w:rsidRDefault="00F62B35" w:rsidP="00EA7933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405F02" w:rsidRDefault="00405F02" w:rsidP="00F62B35">
      <w:pPr>
        <w:rPr>
          <w:rFonts w:ascii="Verdana" w:hAnsi="Verdana"/>
          <w:b/>
          <w:bCs/>
          <w:smallCaps/>
          <w:sz w:val="20"/>
          <w:szCs w:val="20"/>
        </w:rPr>
      </w:pPr>
    </w:p>
    <w:p w:rsidR="00405F02" w:rsidRDefault="00405F02" w:rsidP="00F62B35">
      <w:pPr>
        <w:rPr>
          <w:rFonts w:ascii="Verdana" w:hAnsi="Verdana"/>
          <w:b/>
          <w:bCs/>
          <w:smallCaps/>
          <w:sz w:val="20"/>
          <w:szCs w:val="20"/>
        </w:rPr>
      </w:pPr>
    </w:p>
    <w:p w:rsidR="00405F02" w:rsidRDefault="00405F02" w:rsidP="00F62B35">
      <w:pPr>
        <w:rPr>
          <w:rFonts w:ascii="Verdana" w:hAnsi="Verdana"/>
          <w:b/>
          <w:bCs/>
          <w:smallCaps/>
          <w:sz w:val="20"/>
          <w:szCs w:val="20"/>
        </w:rPr>
      </w:pPr>
    </w:p>
    <w:p w:rsidR="00F62B35" w:rsidRPr="00184053" w:rsidRDefault="00F62B35" w:rsidP="00F62B35">
      <w:pPr>
        <w:rPr>
          <w:rFonts w:ascii="Verdana" w:hAnsi="Verdana"/>
          <w:b/>
          <w:bCs/>
          <w:smallCaps/>
          <w:sz w:val="20"/>
          <w:szCs w:val="20"/>
        </w:rPr>
      </w:pPr>
      <w:r w:rsidRPr="00184053">
        <w:rPr>
          <w:rFonts w:ascii="Verdana" w:hAnsi="Verdana"/>
          <w:b/>
          <w:bCs/>
          <w:smallCaps/>
          <w:sz w:val="20"/>
          <w:szCs w:val="20"/>
        </w:rPr>
        <w:t xml:space="preserve">PROVA PRATICA  </w:t>
      </w:r>
    </w:p>
    <w:p w:rsidR="00F62B35" w:rsidRPr="00184053" w:rsidRDefault="00F62B35" w:rsidP="00F62B35">
      <w:pPr>
        <w:jc w:val="both"/>
        <w:rPr>
          <w:rFonts w:ascii="Verdana" w:hAnsi="Verdana" w:cs="Arial"/>
          <w:color w:val="000000"/>
          <w:sz w:val="20"/>
          <w:szCs w:val="20"/>
          <w:shd w:val="clear" w:color="auto" w:fill="FFFFFF"/>
        </w:rPr>
      </w:pPr>
      <w:r w:rsidRPr="00184053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L’integrazione scolastica degli alunni con disabilità costituisce un punto di forza della scuola italiana, che vuole essere una comunità accogliente nella quale tutti gli alunni, a prescindere dalle loro diversità funzionali, possano realizzare esperienze di crescita individuale e sociale.</w:t>
      </w:r>
    </w:p>
    <w:p w:rsidR="00F62B35" w:rsidRPr="00184053" w:rsidRDefault="00F62B35" w:rsidP="00F62B35">
      <w:pPr>
        <w:jc w:val="both"/>
        <w:rPr>
          <w:rFonts w:ascii="Verdana" w:hAnsi="Verdana"/>
          <w:b/>
          <w:sz w:val="20"/>
          <w:szCs w:val="20"/>
        </w:rPr>
      </w:pPr>
      <w:r w:rsidRPr="00184053">
        <w:rPr>
          <w:rFonts w:ascii="Verdana" w:hAnsi="Verdana"/>
          <w:b/>
          <w:sz w:val="20"/>
          <w:szCs w:val="20"/>
        </w:rPr>
        <w:t>PROVA: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4503"/>
      </w:tblGrid>
      <w:tr w:rsidR="00F62B35" w:rsidRPr="00184053" w:rsidTr="00EA7933">
        <w:tc>
          <w:tcPr>
            <w:tcW w:w="5000" w:type="pct"/>
            <w:shd w:val="clear" w:color="auto" w:fill="auto"/>
            <w:vAlign w:val="center"/>
          </w:tcPr>
          <w:p w:rsidR="00F62B35" w:rsidRPr="00184053" w:rsidRDefault="00F62B35" w:rsidP="00EA7933">
            <w:pPr>
              <w:pStyle w:val="LVLpdftesto"/>
              <w:spacing w:line="360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184053">
              <w:rPr>
                <w:rFonts w:cs="Times New Roman"/>
                <w:b/>
                <w:sz w:val="20"/>
                <w:szCs w:val="20"/>
              </w:rPr>
              <w:t xml:space="preserve">Sulla base dell’esperienza maturata presso la scuola di servizio, il corsista compili la seguente scheda  descrivendo le modalità di coinvolgimento del personale collaboratore scolastico nell’organizzazione </w:t>
            </w:r>
            <w:r w:rsidRPr="00184053"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</w:rPr>
              <w:t>dell’assistenza di base degli alunni con disabilità.</w:t>
            </w:r>
          </w:p>
        </w:tc>
      </w:tr>
    </w:tbl>
    <w:tbl>
      <w:tblPr>
        <w:tblStyle w:val="Grigliatabella"/>
        <w:tblW w:w="0" w:type="auto"/>
        <w:tblLook w:val="04A0"/>
      </w:tblPr>
      <w:tblGrid>
        <w:gridCol w:w="4219"/>
        <w:gridCol w:w="10208"/>
      </w:tblGrid>
      <w:tr w:rsidR="00F62B35" w:rsidRPr="00184053" w:rsidTr="00EA7933">
        <w:tc>
          <w:tcPr>
            <w:tcW w:w="4219" w:type="dxa"/>
          </w:tcPr>
          <w:p w:rsidR="00F62B35" w:rsidRPr="00184053" w:rsidRDefault="00F62B35" w:rsidP="00EA7933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4053">
              <w:rPr>
                <w:rFonts w:ascii="Verdana" w:hAnsi="Verdana"/>
                <w:b/>
                <w:sz w:val="20"/>
                <w:szCs w:val="20"/>
              </w:rPr>
              <w:t xml:space="preserve">Consegne </w:t>
            </w:r>
          </w:p>
        </w:tc>
        <w:tc>
          <w:tcPr>
            <w:tcW w:w="10208" w:type="dxa"/>
          </w:tcPr>
          <w:p w:rsidR="00F62B35" w:rsidRPr="00184053" w:rsidRDefault="00F62B35" w:rsidP="00EA7933">
            <w:pPr>
              <w:rPr>
                <w:rFonts w:ascii="Verdana" w:hAnsi="Verdana"/>
                <w:b/>
                <w:sz w:val="20"/>
                <w:szCs w:val="20"/>
              </w:rPr>
            </w:pPr>
            <w:r w:rsidRPr="00184053">
              <w:rPr>
                <w:rFonts w:ascii="Verdana" w:hAnsi="Verdana"/>
                <w:b/>
                <w:sz w:val="20"/>
                <w:szCs w:val="20"/>
              </w:rPr>
              <w:t>Attività</w:t>
            </w:r>
          </w:p>
        </w:tc>
      </w:tr>
      <w:tr w:rsidR="00F62B35" w:rsidRPr="00184053" w:rsidTr="00EA7933">
        <w:tc>
          <w:tcPr>
            <w:tcW w:w="4219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4053">
              <w:rPr>
                <w:rFonts w:ascii="Verdana" w:hAnsi="Verdana"/>
                <w:sz w:val="20"/>
                <w:szCs w:val="20"/>
              </w:rPr>
              <w:lastRenderedPageBreak/>
              <w:t xml:space="preserve">Descrivere come nel  Piano dell’Offerta Formativa  sono declinati i criteri e le modalità organizzative dell’intero servizio formativo in favore degli studenti disabili  </w:t>
            </w:r>
          </w:p>
        </w:tc>
        <w:tc>
          <w:tcPr>
            <w:tcW w:w="10208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B35" w:rsidRPr="00184053" w:rsidTr="00EA7933">
        <w:tc>
          <w:tcPr>
            <w:tcW w:w="4219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4053">
              <w:rPr>
                <w:rFonts w:ascii="Verdana" w:hAnsi="Verdana"/>
                <w:sz w:val="20"/>
                <w:szCs w:val="20"/>
              </w:rPr>
              <w:t>Indicare quali figure contrattuali (incarichi specifici, incarichi aggiuntivi, ecc) sono previste per soddisfare prioritariamente  l’assistenza agli alunni disabili</w:t>
            </w:r>
          </w:p>
        </w:tc>
        <w:tc>
          <w:tcPr>
            <w:tcW w:w="10208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B35" w:rsidRPr="00184053" w:rsidTr="00EA7933">
        <w:tc>
          <w:tcPr>
            <w:tcW w:w="4219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4053">
              <w:rPr>
                <w:rFonts w:ascii="Verdana" w:hAnsi="Verdana"/>
                <w:sz w:val="20"/>
                <w:szCs w:val="20"/>
              </w:rPr>
              <w:t>Descrivere in quale modo i  collaboratori scolastici, figura  significativa nel processo di inclusione  degli alunni disabili, partecipano  al progetto educativo individuale e collaborano con gli insegnanti e le  famiglie per favorire l’integrazione scolastica</w:t>
            </w:r>
          </w:p>
        </w:tc>
        <w:tc>
          <w:tcPr>
            <w:tcW w:w="10208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62B35" w:rsidRPr="00184053" w:rsidTr="00EA7933">
        <w:tc>
          <w:tcPr>
            <w:tcW w:w="4219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184053">
              <w:rPr>
                <w:rFonts w:ascii="Verdana" w:hAnsi="Verdana"/>
                <w:sz w:val="20"/>
                <w:szCs w:val="20"/>
              </w:rPr>
              <w:t>Descrivere come, in relazione alle specifiche esigenze di assicurare un servizio qualificato, è  stata prevista la partecipazione del personale ad appositi corsi di formazione</w:t>
            </w:r>
          </w:p>
        </w:tc>
        <w:tc>
          <w:tcPr>
            <w:tcW w:w="10208" w:type="dxa"/>
          </w:tcPr>
          <w:p w:rsidR="00F62B35" w:rsidRPr="00184053" w:rsidRDefault="00F62B35" w:rsidP="00EA793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92362" w:rsidRDefault="00592362" w:rsidP="00405F02"/>
    <w:sectPr w:rsidR="00592362" w:rsidSect="002C19A2">
      <w:headerReference w:type="default" r:id="rId8"/>
      <w:headerReference w:type="first" r:id="rId9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E27" w:rsidRDefault="00A11E27" w:rsidP="002C19A2">
      <w:pPr>
        <w:spacing w:after="0" w:line="240" w:lineRule="auto"/>
      </w:pPr>
      <w:r>
        <w:separator/>
      </w:r>
    </w:p>
  </w:endnote>
  <w:endnote w:type="continuationSeparator" w:id="0">
    <w:p w:rsidR="00A11E27" w:rsidRDefault="00A11E27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E27" w:rsidRDefault="00A11E27" w:rsidP="002C19A2">
      <w:pPr>
        <w:spacing w:after="0" w:line="240" w:lineRule="auto"/>
      </w:pPr>
      <w:r>
        <w:separator/>
      </w:r>
    </w:p>
  </w:footnote>
  <w:footnote w:type="continuationSeparator" w:id="0">
    <w:p w:rsidR="00A11E27" w:rsidRDefault="00A11E27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A2" w:rsidRDefault="002C19A2">
    <w:pPr>
      <w:pStyle w:val="Intestazione"/>
    </w:pPr>
    <w:r>
      <w:rPr>
        <w:noProof/>
      </w:rPr>
      <w:drawing>
        <wp:inline distT="0" distB="0" distL="0" distR="0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1142"/>
    <w:rsid w:val="001375FA"/>
    <w:rsid w:val="00146225"/>
    <w:rsid w:val="00213C6A"/>
    <w:rsid w:val="002C19A2"/>
    <w:rsid w:val="002F0B9E"/>
    <w:rsid w:val="00405F02"/>
    <w:rsid w:val="00456A3B"/>
    <w:rsid w:val="004C5C44"/>
    <w:rsid w:val="005238DC"/>
    <w:rsid w:val="00592362"/>
    <w:rsid w:val="006956DB"/>
    <w:rsid w:val="006973F8"/>
    <w:rsid w:val="006D1142"/>
    <w:rsid w:val="006E6E79"/>
    <w:rsid w:val="00706E5B"/>
    <w:rsid w:val="007505F5"/>
    <w:rsid w:val="007F7D69"/>
    <w:rsid w:val="008B266D"/>
    <w:rsid w:val="008B416E"/>
    <w:rsid w:val="00A11E27"/>
    <w:rsid w:val="00B078F1"/>
    <w:rsid w:val="00B177B0"/>
    <w:rsid w:val="00B27D63"/>
    <w:rsid w:val="00C0028D"/>
    <w:rsid w:val="00CF141D"/>
    <w:rsid w:val="00D17FC2"/>
    <w:rsid w:val="00DB50D9"/>
    <w:rsid w:val="00ED058C"/>
    <w:rsid w:val="00EE773B"/>
    <w:rsid w:val="00F024ED"/>
    <w:rsid w:val="00F62B35"/>
    <w:rsid w:val="00FB13E9"/>
    <w:rsid w:val="00FE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5EB10-856B-4B62-AF8B-022256F64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VOLPE6</cp:lastModifiedBy>
  <cp:revision>2</cp:revision>
  <dcterms:created xsi:type="dcterms:W3CDTF">2017-03-13T10:10:00Z</dcterms:created>
  <dcterms:modified xsi:type="dcterms:W3CDTF">2017-03-13T10:10:00Z</dcterms:modified>
</cp:coreProperties>
</file>